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8C5" w:rsidRDefault="006338C5" w:rsidP="006338C5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6338C5" w:rsidRDefault="006338C5" w:rsidP="006338C5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C56EC5">
        <w:rPr>
          <w:b/>
          <w:bCs/>
          <w:sz w:val="24"/>
          <w:szCs w:val="24"/>
          <w:u w:val="single"/>
        </w:rPr>
        <w:t xml:space="preserve">MINUTA SOBRE </w:t>
      </w:r>
      <w:r>
        <w:rPr>
          <w:b/>
          <w:bCs/>
          <w:sz w:val="24"/>
          <w:szCs w:val="24"/>
          <w:u w:val="single"/>
        </w:rPr>
        <w:t>LOS EFECTOS DE LA SUSPENSI</w:t>
      </w:r>
      <w:r w:rsidR="00BF571F">
        <w:rPr>
          <w:b/>
          <w:bCs/>
          <w:sz w:val="24"/>
          <w:szCs w:val="24"/>
          <w:u w:val="single"/>
        </w:rPr>
        <w:t>Ó</w:t>
      </w:r>
      <w:r>
        <w:rPr>
          <w:b/>
          <w:bCs/>
          <w:sz w:val="24"/>
          <w:szCs w:val="24"/>
          <w:u w:val="single"/>
        </w:rPr>
        <w:t>N DEL CONTRATO DE TRABAJO EN LAS ACTIVIDADES DE CAPACITACIÓN LABORAL</w:t>
      </w:r>
    </w:p>
    <w:p w:rsidR="00921649" w:rsidRPr="00C56EC5" w:rsidRDefault="00921649" w:rsidP="006338C5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6338C5" w:rsidRDefault="006338C5" w:rsidP="006338C5">
      <w:pPr>
        <w:spacing w:line="360" w:lineRule="auto"/>
        <w:jc w:val="both"/>
        <w:rPr>
          <w:sz w:val="24"/>
          <w:szCs w:val="24"/>
        </w:rPr>
      </w:pPr>
      <w:r w:rsidRPr="00C56EC5">
        <w:rPr>
          <w:sz w:val="24"/>
          <w:szCs w:val="24"/>
        </w:rPr>
        <w:t>La Dirección del Trabajo ha emitido el Dictamen Ord N°1</w:t>
      </w:r>
      <w:r>
        <w:rPr>
          <w:sz w:val="24"/>
          <w:szCs w:val="24"/>
        </w:rPr>
        <w:t>775</w:t>
      </w:r>
      <w:r w:rsidRPr="00C56EC5">
        <w:rPr>
          <w:sz w:val="24"/>
          <w:szCs w:val="24"/>
        </w:rPr>
        <w:t>/0</w:t>
      </w:r>
      <w:r>
        <w:rPr>
          <w:sz w:val="24"/>
          <w:szCs w:val="24"/>
        </w:rPr>
        <w:t>09</w:t>
      </w:r>
      <w:r w:rsidRPr="00C56EC5">
        <w:rPr>
          <w:sz w:val="24"/>
          <w:szCs w:val="24"/>
        </w:rPr>
        <w:t xml:space="preserve">, de </w:t>
      </w:r>
      <w:r>
        <w:rPr>
          <w:sz w:val="24"/>
          <w:szCs w:val="24"/>
        </w:rPr>
        <w:t>4</w:t>
      </w:r>
      <w:r w:rsidRPr="00C56EC5">
        <w:rPr>
          <w:sz w:val="24"/>
          <w:szCs w:val="24"/>
        </w:rPr>
        <w:t xml:space="preserve"> de junio de 2020, donde establece l</w:t>
      </w:r>
      <w:r>
        <w:rPr>
          <w:sz w:val="24"/>
          <w:szCs w:val="24"/>
        </w:rPr>
        <w:t>os efectos de la suspensión del Contrato de Trabajo en las actividades de capacitación que realizan los empleadores para los trabajadores.</w:t>
      </w:r>
    </w:p>
    <w:p w:rsidR="00921649" w:rsidRDefault="00BF571F" w:rsidP="006338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respecto, el pronunciamiento de la Dirección del Trabajo señala que </w:t>
      </w:r>
      <w:r w:rsidRPr="00921649">
        <w:rPr>
          <w:b/>
          <w:bCs/>
          <w:sz w:val="24"/>
          <w:szCs w:val="24"/>
        </w:rPr>
        <w:t>no existe impedimento legal para que el empleador y el trabajador acuerden una capacitación durante el periodo de suspensión del Contrato de Trabajo</w:t>
      </w:r>
      <w:r>
        <w:rPr>
          <w:sz w:val="24"/>
          <w:szCs w:val="24"/>
        </w:rPr>
        <w:t xml:space="preserve"> ya sea que la suspensión sea por orden de autoridad o por Pacto entre las partes. </w:t>
      </w:r>
      <w:bookmarkStart w:id="0" w:name="_GoBack"/>
      <w:bookmarkEnd w:id="0"/>
    </w:p>
    <w:p w:rsidR="00BF571F" w:rsidRDefault="00921649" w:rsidP="006338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Junto con lo anterior se establece que es necesario</w:t>
      </w:r>
      <w:r w:rsidR="00BF571F">
        <w:rPr>
          <w:sz w:val="24"/>
          <w:szCs w:val="24"/>
        </w:rPr>
        <w:t xml:space="preserve"> un acuerdo entre empleador y trabajador </w:t>
      </w:r>
      <w:r>
        <w:rPr>
          <w:sz w:val="24"/>
          <w:szCs w:val="24"/>
        </w:rPr>
        <w:t xml:space="preserve">para la realización de las actividades de capacitación, por lo que </w:t>
      </w:r>
      <w:r w:rsidR="00BF571F" w:rsidRPr="00921649">
        <w:rPr>
          <w:b/>
          <w:bCs/>
          <w:sz w:val="24"/>
          <w:szCs w:val="24"/>
        </w:rPr>
        <w:t>siempre será opci</w:t>
      </w:r>
      <w:r w:rsidRPr="00921649">
        <w:rPr>
          <w:b/>
          <w:bCs/>
          <w:sz w:val="24"/>
          <w:szCs w:val="24"/>
        </w:rPr>
        <w:t>o</w:t>
      </w:r>
      <w:r w:rsidR="00BF571F" w:rsidRPr="00921649">
        <w:rPr>
          <w:b/>
          <w:bCs/>
          <w:sz w:val="24"/>
          <w:szCs w:val="24"/>
        </w:rPr>
        <w:t xml:space="preserve">nal para el trabajador </w:t>
      </w:r>
      <w:r w:rsidRPr="00921649">
        <w:rPr>
          <w:b/>
          <w:bCs/>
          <w:sz w:val="24"/>
          <w:szCs w:val="24"/>
        </w:rPr>
        <w:t>aceptar participar de la capacitación</w:t>
      </w:r>
      <w:r>
        <w:rPr>
          <w:sz w:val="24"/>
          <w:szCs w:val="24"/>
        </w:rPr>
        <w:t xml:space="preserve"> </w:t>
      </w:r>
      <w:r w:rsidRPr="00921649">
        <w:rPr>
          <w:b/>
          <w:bCs/>
          <w:sz w:val="24"/>
          <w:szCs w:val="24"/>
        </w:rPr>
        <w:t xml:space="preserve">y el empleador no podrá obligarlo </w:t>
      </w:r>
      <w:proofErr w:type="gramStart"/>
      <w:r w:rsidRPr="00921649">
        <w:rPr>
          <w:b/>
          <w:bCs/>
          <w:sz w:val="24"/>
          <w:szCs w:val="24"/>
        </w:rPr>
        <w:t>bajo ninguna circunstancia</w:t>
      </w:r>
      <w:proofErr w:type="gramEnd"/>
      <w:r w:rsidRPr="00921649">
        <w:rPr>
          <w:b/>
          <w:bCs/>
          <w:sz w:val="24"/>
          <w:szCs w:val="24"/>
        </w:rPr>
        <w:t>.</w:t>
      </w:r>
    </w:p>
    <w:p w:rsidR="00BF571F" w:rsidRDefault="00BF571F" w:rsidP="006338C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bien se permiten las actividades de capacitación, solo será posible llevarlas a cabo en la medida que las condiciones de </w:t>
      </w:r>
      <w:proofErr w:type="gramStart"/>
      <w:r>
        <w:rPr>
          <w:sz w:val="24"/>
          <w:szCs w:val="24"/>
        </w:rPr>
        <w:t>la misma</w:t>
      </w:r>
      <w:proofErr w:type="gramEnd"/>
      <w:r>
        <w:rPr>
          <w:sz w:val="24"/>
          <w:szCs w:val="24"/>
        </w:rPr>
        <w:t xml:space="preserve"> permitan su desarrollo cumpliendo las medidas de seguridad y sanitarias correspondientes.</w:t>
      </w:r>
    </w:p>
    <w:p w:rsidR="00BF571F" w:rsidRPr="00C56EC5" w:rsidRDefault="00BF571F" w:rsidP="006338C5">
      <w:pPr>
        <w:spacing w:line="360" w:lineRule="auto"/>
        <w:jc w:val="both"/>
        <w:rPr>
          <w:sz w:val="24"/>
          <w:szCs w:val="24"/>
        </w:rPr>
      </w:pPr>
    </w:p>
    <w:p w:rsidR="000E0121" w:rsidRDefault="000E0121"/>
    <w:sectPr w:rsidR="000E0121">
      <w:headerReference w:type="default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7D" w:rsidRPr="002264A0" w:rsidRDefault="00921649" w:rsidP="006A5C7D">
    <w:pPr>
      <w:spacing w:after="0" w:line="240" w:lineRule="auto"/>
      <w:jc w:val="center"/>
      <w:rPr>
        <w:rFonts w:ascii="Times New Roman" w:eastAsia="Times New Roman" w:hAnsi="Times New Roman" w:cs="Times New Roman"/>
        <w:color w:val="800000"/>
        <w:sz w:val="20"/>
        <w:szCs w:val="20"/>
        <w:lang w:val="es-ES" w:eastAsia="es-ES"/>
      </w:rPr>
    </w:pPr>
    <w:r w:rsidRPr="002264A0">
      <w:rPr>
        <w:rFonts w:ascii="Times New Roman" w:eastAsia="Times New Roman" w:hAnsi="Times New Roman" w:cs="Times New Roman"/>
        <w:color w:val="800000"/>
        <w:sz w:val="20"/>
        <w:szCs w:val="20"/>
        <w:lang w:val="pt-BR" w:eastAsia="es-ES"/>
      </w:rPr>
      <w:t xml:space="preserve">- </w:t>
    </w:r>
    <w:proofErr w:type="spellStart"/>
    <w:r w:rsidRPr="002264A0">
      <w:rPr>
        <w:rFonts w:ascii="Times New Roman" w:eastAsia="Times New Roman" w:hAnsi="Times New Roman" w:cs="Times New Roman"/>
        <w:color w:val="800000"/>
        <w:sz w:val="20"/>
        <w:szCs w:val="20"/>
        <w:lang w:val="pt-BR" w:eastAsia="es-ES"/>
      </w:rPr>
      <w:t>Girardi</w:t>
    </w:r>
    <w:proofErr w:type="spellEnd"/>
    <w:r w:rsidRPr="002264A0">
      <w:rPr>
        <w:rFonts w:ascii="Times New Roman" w:eastAsia="Times New Roman" w:hAnsi="Times New Roman" w:cs="Times New Roman"/>
        <w:color w:val="800000"/>
        <w:sz w:val="20"/>
        <w:szCs w:val="20"/>
        <w:lang w:val="pt-BR" w:eastAsia="es-ES"/>
      </w:rPr>
      <w:t xml:space="preserve"> Nº 1403 – Providencia - </w:t>
    </w:r>
    <w:proofErr w:type="spellStart"/>
    <w:r w:rsidRPr="002264A0">
      <w:rPr>
        <w:rFonts w:ascii="Times New Roman" w:eastAsia="Times New Roman" w:hAnsi="Times New Roman" w:cs="Times New Roman"/>
        <w:color w:val="800000"/>
        <w:sz w:val="20"/>
        <w:szCs w:val="20"/>
        <w:lang w:val="pt-BR" w:eastAsia="es-ES"/>
      </w:rPr>
      <w:t>Fono</w:t>
    </w:r>
    <w:proofErr w:type="spellEnd"/>
    <w:r w:rsidRPr="002264A0">
      <w:rPr>
        <w:rFonts w:ascii="Times New Roman" w:eastAsia="Times New Roman" w:hAnsi="Times New Roman" w:cs="Times New Roman"/>
        <w:color w:val="800000"/>
        <w:sz w:val="20"/>
        <w:szCs w:val="20"/>
        <w:lang w:val="pt-BR" w:eastAsia="es-ES"/>
      </w:rPr>
      <w:t xml:space="preserve">: (56) 224749799 -  </w:t>
    </w:r>
    <w:hyperlink r:id="rId1" w:history="1">
      <w:r w:rsidRPr="002264A0">
        <w:rPr>
          <w:rFonts w:ascii="Times New Roman" w:eastAsia="Times New Roman" w:hAnsi="Times New Roman" w:cs="Times New Roman"/>
          <w:color w:val="800000"/>
          <w:sz w:val="20"/>
          <w:szCs w:val="20"/>
          <w:u w:val="single"/>
          <w:lang w:val="pt-BR" w:eastAsia="es-ES"/>
        </w:rPr>
        <w:t>www.cetra.cl</w:t>
      </w:r>
    </w:hyperlink>
    <w:r w:rsidRPr="002264A0">
      <w:rPr>
        <w:rFonts w:ascii="Times New Roman" w:eastAsia="Times New Roman" w:hAnsi="Times New Roman" w:cs="Times New Roman"/>
        <w:color w:val="800000"/>
        <w:sz w:val="20"/>
        <w:szCs w:val="20"/>
        <w:lang w:val="pt-BR" w:eastAsia="es-ES"/>
      </w:rPr>
      <w:t xml:space="preserve"> - Santiago. </w:t>
    </w:r>
    <w:r w:rsidRPr="002264A0">
      <w:rPr>
        <w:rFonts w:ascii="Times New Roman" w:eastAsia="Times New Roman" w:hAnsi="Times New Roman" w:cs="Times New Roman"/>
        <w:color w:val="800000"/>
        <w:sz w:val="20"/>
        <w:szCs w:val="20"/>
        <w:lang w:val="es-ES" w:eastAsia="es-ES"/>
      </w:rPr>
      <w:t>Chile -</w:t>
    </w:r>
  </w:p>
  <w:p w:rsidR="006A5C7D" w:rsidRDefault="00921649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7D" w:rsidRDefault="00921649">
    <w:pPr>
      <w:pStyle w:val="Encabezado"/>
    </w:pPr>
    <w:r>
      <w:rPr>
        <w:noProof/>
      </w:rPr>
      <w:drawing>
        <wp:inline distT="0" distB="0" distL="0" distR="0" wp14:anchorId="7440ECF5" wp14:editId="79CF790C">
          <wp:extent cx="1286510" cy="664210"/>
          <wp:effectExtent l="0" t="0" r="889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64630"/>
    <w:multiLevelType w:val="hybridMultilevel"/>
    <w:tmpl w:val="180E1E5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C5"/>
    <w:rsid w:val="000E0121"/>
    <w:rsid w:val="006338C5"/>
    <w:rsid w:val="00921649"/>
    <w:rsid w:val="00B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749D37"/>
  <w15:chartTrackingRefBased/>
  <w15:docId w15:val="{01BF6649-D006-45F3-AC3C-B3D4C096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3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38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3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8C5"/>
  </w:style>
  <w:style w:type="paragraph" w:styleId="Piedepgina">
    <w:name w:val="footer"/>
    <w:basedOn w:val="Normal"/>
    <w:link w:val="PiedepginaCar"/>
    <w:uiPriority w:val="99"/>
    <w:unhideWhenUsed/>
    <w:rsid w:val="00633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tr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annibal cano garcia</dc:creator>
  <cp:keywords/>
  <dc:description/>
  <cp:lastModifiedBy>annibal cano garcia</cp:lastModifiedBy>
  <cp:revision>3</cp:revision>
  <dcterms:created xsi:type="dcterms:W3CDTF">2020-06-24T20:48:00Z</dcterms:created>
  <dcterms:modified xsi:type="dcterms:W3CDTF">2020-06-24T22:03:00Z</dcterms:modified>
</cp:coreProperties>
</file>